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57B059" w14:textId="77777777" w:rsidR="00AB2D62" w:rsidRDefault="00AB2D62" w:rsidP="00AB2D62">
      <w:pPr>
        <w:spacing w:line="480" w:lineRule="auto"/>
        <w:jc w:val="center"/>
      </w:pPr>
    </w:p>
    <w:p w14:paraId="694CFA06" w14:textId="77777777" w:rsidR="00AB2D62" w:rsidRDefault="00AB2D62" w:rsidP="00AB2D62">
      <w:pPr>
        <w:spacing w:line="480" w:lineRule="auto"/>
        <w:jc w:val="center"/>
      </w:pPr>
    </w:p>
    <w:p w14:paraId="028010A1" w14:textId="77777777" w:rsidR="00AB2D62" w:rsidRDefault="00AB2D62" w:rsidP="00AB2D62">
      <w:pPr>
        <w:spacing w:line="480" w:lineRule="auto"/>
        <w:jc w:val="center"/>
      </w:pPr>
    </w:p>
    <w:p w14:paraId="610D4EBB" w14:textId="77777777" w:rsidR="00AB2D62" w:rsidRDefault="00AB2D62" w:rsidP="00AB2D62">
      <w:pPr>
        <w:spacing w:line="480" w:lineRule="auto"/>
        <w:jc w:val="center"/>
      </w:pPr>
    </w:p>
    <w:p w14:paraId="4524E00F" w14:textId="77777777" w:rsidR="00AB2D62" w:rsidRDefault="00AB2D62" w:rsidP="00AB2D62">
      <w:pPr>
        <w:spacing w:line="480" w:lineRule="auto"/>
        <w:jc w:val="center"/>
      </w:pPr>
    </w:p>
    <w:p w14:paraId="5210ACDF" w14:textId="77777777" w:rsidR="00AB2D62" w:rsidRDefault="00AB2D62" w:rsidP="00AB2D62">
      <w:pPr>
        <w:spacing w:line="480" w:lineRule="auto"/>
        <w:jc w:val="center"/>
      </w:pPr>
    </w:p>
    <w:p w14:paraId="5ECBCE37" w14:textId="32B482F5" w:rsidR="00AB2D62" w:rsidRDefault="00AB2D62" w:rsidP="00AB2D62">
      <w:pPr>
        <w:spacing w:line="480" w:lineRule="auto"/>
        <w:jc w:val="center"/>
      </w:pPr>
      <w:r>
        <w:t>The Metamorphosis</w:t>
      </w:r>
    </w:p>
    <w:p w14:paraId="342FF5F8" w14:textId="05324097" w:rsidR="00AB2D62" w:rsidRDefault="00AB2D62" w:rsidP="00AB2D62">
      <w:pPr>
        <w:spacing w:line="480" w:lineRule="auto"/>
        <w:jc w:val="center"/>
      </w:pPr>
      <w:r>
        <w:t>Name</w:t>
      </w:r>
    </w:p>
    <w:p w14:paraId="364710A3" w14:textId="49EEB392" w:rsidR="00AB2D62" w:rsidRDefault="00AB2D62" w:rsidP="00AB2D62">
      <w:pPr>
        <w:spacing w:line="480" w:lineRule="auto"/>
        <w:jc w:val="center"/>
      </w:pPr>
      <w:r>
        <w:t>Institutional Affiliation</w:t>
      </w:r>
    </w:p>
    <w:p w14:paraId="656BBE94" w14:textId="77777777" w:rsidR="00AB2D62" w:rsidRDefault="00AB2D62" w:rsidP="00AB2D62">
      <w:pPr>
        <w:spacing w:line="480" w:lineRule="auto"/>
      </w:pPr>
    </w:p>
    <w:p w14:paraId="1887CBA0" w14:textId="77777777" w:rsidR="00AB2D62" w:rsidRDefault="00AB2D62">
      <w:r>
        <w:br w:type="page"/>
      </w:r>
    </w:p>
    <w:p w14:paraId="5475B23D" w14:textId="77777777" w:rsidR="00AB2D62" w:rsidRDefault="00AB2D62" w:rsidP="00AB2D62">
      <w:pPr>
        <w:spacing w:line="480" w:lineRule="auto"/>
        <w:jc w:val="center"/>
      </w:pPr>
      <w:r>
        <w:lastRenderedPageBreak/>
        <w:t>The Metamorphosis</w:t>
      </w:r>
    </w:p>
    <w:p w14:paraId="01826954" w14:textId="03A97E7B" w:rsidR="00AB2D62" w:rsidRDefault="00AB2D62" w:rsidP="00AB2D62">
      <w:pPr>
        <w:spacing w:line="480" w:lineRule="auto"/>
        <w:ind w:firstLine="720"/>
      </w:pPr>
      <w:r>
        <w:t xml:space="preserve">“The Metamorphosis” is a novel that was first published in 1915 by Franz Kafka. The novel narrates the story of </w:t>
      </w:r>
      <w:proofErr w:type="spellStart"/>
      <w:r>
        <w:t>Gregor</w:t>
      </w:r>
      <w:proofErr w:type="spellEnd"/>
      <w:r>
        <w:t xml:space="preserve"> </w:t>
      </w:r>
      <w:proofErr w:type="spellStart"/>
      <w:r>
        <w:t>Samsa</w:t>
      </w:r>
      <w:proofErr w:type="spellEnd"/>
      <w:r>
        <w:t>, a salesman who wakes up to find himself transformed into a large insect. The transformation is not realized at first as the family struggles to inform him that he is late for work. The absence of Gregor to report to work forced his supervisor and the manager to find out the reason why he has not reported to work. the family, together with the supervisor persuades him to open the door, but her response shows that his voice is different, something that makes the family think that he is ill</w:t>
      </w:r>
      <w:r w:rsidR="00952A6B">
        <w:t xml:space="preserve"> (</w:t>
      </w:r>
      <w:r w:rsidR="00952A6B" w:rsidRPr="00952A6B">
        <w:t xml:space="preserve">Kafka &amp; </w:t>
      </w:r>
      <w:proofErr w:type="spellStart"/>
      <w:r w:rsidR="00952A6B" w:rsidRPr="00952A6B">
        <w:t>Corngold</w:t>
      </w:r>
      <w:proofErr w:type="spellEnd"/>
      <w:r w:rsidR="00952A6B" w:rsidRPr="00952A6B">
        <w:t>,</w:t>
      </w:r>
      <w:r w:rsidR="00952A6B">
        <w:t xml:space="preserve"> </w:t>
      </w:r>
      <w:r w:rsidR="00952A6B" w:rsidRPr="00952A6B">
        <w:t>1981)</w:t>
      </w:r>
      <w:r>
        <w:t>. When he finally opens the door, his transformation sends the supervisor scampering while the mother collapses. The transformation of Gregor leaves him in a situation where he struggles to move and shifts to eating bad food instead of fresh food. The transformation affects her mother, and her situation burdens the family. Gregor dies eventually after starving situation that relives the family. The novel ends when the family decides to visit the countryside.</w:t>
      </w:r>
    </w:p>
    <w:p w14:paraId="030F7BE2" w14:textId="373D9D39" w:rsidR="00AB2D62" w:rsidRDefault="00AB2D62" w:rsidP="00AB2D62">
      <w:pPr>
        <w:spacing w:line="480" w:lineRule="auto"/>
        <w:ind w:firstLine="720"/>
      </w:pPr>
      <w:r>
        <w:t>The main theme in this novel is social isolation. The author tries to express how an individual can be isolated in society because of the sudden change in their lives. The transformation of Gregor into an insect saw him being isolated from the family. Gregor was the sole breadwinner in the family and was given a large space in the center of the house because of the things he did for the family</w:t>
      </w:r>
      <w:r w:rsidR="00952A6B">
        <w:t xml:space="preserve"> (</w:t>
      </w:r>
      <w:r w:rsidR="00952A6B" w:rsidRPr="00952A6B">
        <w:t xml:space="preserve">Kafka &amp; </w:t>
      </w:r>
      <w:proofErr w:type="spellStart"/>
      <w:r w:rsidR="00952A6B" w:rsidRPr="00952A6B">
        <w:t>Corngold</w:t>
      </w:r>
      <w:proofErr w:type="spellEnd"/>
      <w:r w:rsidR="00952A6B" w:rsidRPr="00952A6B">
        <w:t>,</w:t>
      </w:r>
      <w:r w:rsidR="00952A6B">
        <w:t xml:space="preserve"> </w:t>
      </w:r>
      <w:r w:rsidR="00952A6B" w:rsidRPr="00952A6B">
        <w:t>1981)</w:t>
      </w:r>
      <w:r>
        <w:t xml:space="preserve">. However, when he transforms into an insect, he is isolated from the family and even prevented from accessing the outside world. The author tries to explain that people will be associated with us when we are of benefit, but once we lose our jobs or are unable to provide, they will isolate and leave us on our own. The death of Gregor due to starvation is a classic example of how social isolation can affect the life of a person. </w:t>
      </w:r>
    </w:p>
    <w:p w14:paraId="041041B5" w14:textId="1D984A94" w:rsidR="00AB2D62" w:rsidRDefault="00AB2D62" w:rsidP="00AB2D62">
      <w:pPr>
        <w:spacing w:line="480" w:lineRule="auto"/>
        <w:ind w:firstLine="720"/>
      </w:pPr>
      <w:r>
        <w:lastRenderedPageBreak/>
        <w:t xml:space="preserve">The main character in this novel is </w:t>
      </w:r>
      <w:proofErr w:type="spellStart"/>
      <w:r>
        <w:t>Gregor</w:t>
      </w:r>
      <w:proofErr w:type="spellEnd"/>
      <w:r>
        <w:t xml:space="preserve"> </w:t>
      </w:r>
      <w:proofErr w:type="spellStart"/>
      <w:r>
        <w:t>Samsa</w:t>
      </w:r>
      <w:proofErr w:type="spellEnd"/>
      <w:r>
        <w:t>. Gregor can be described as the protagonist since all the events in the novel surround him. Gregor is the sole breadwinner for the family and has spent his life working to provide and repay the debts of his father. Gregor’s a hardworking man who wakes up daily to go out and work. Gregor’s absence to report to work shocks his family and his employers, which shows his ambition and dedication for work. Gregor is also a selfless person who was not irritated by the fact that his family looked up to him</w:t>
      </w:r>
      <w:r w:rsidR="00952A6B">
        <w:t xml:space="preserve"> (</w:t>
      </w:r>
      <w:r w:rsidR="00952A6B" w:rsidRPr="00952A6B">
        <w:t xml:space="preserve">Kafka &amp; </w:t>
      </w:r>
      <w:proofErr w:type="spellStart"/>
      <w:r w:rsidR="00952A6B" w:rsidRPr="00952A6B">
        <w:t>Corngold</w:t>
      </w:r>
      <w:proofErr w:type="spellEnd"/>
      <w:r w:rsidR="00952A6B" w:rsidRPr="00952A6B">
        <w:t>,</w:t>
      </w:r>
      <w:r w:rsidR="00952A6B">
        <w:t xml:space="preserve"> </w:t>
      </w:r>
      <w:r w:rsidR="00952A6B" w:rsidRPr="00952A6B">
        <w:t>1981)</w:t>
      </w:r>
      <w:r>
        <w:t>. The focus on paying his father’s debts and trying to support her sister shows the heart of a man who wanted the best for a family. Gregor is also dedicated because of his concern for the affairs of his family despite the transformation. The decision to die would prevent him from draining family resources. Even though he was isolated, Gregor loved and cared for his family.</w:t>
      </w:r>
    </w:p>
    <w:p w14:paraId="7EB568FE" w14:textId="0661876E" w:rsidR="00AB2D62" w:rsidRDefault="00AB2D62" w:rsidP="00AB2D62">
      <w:pPr>
        <w:spacing w:line="480" w:lineRule="auto"/>
        <w:ind w:firstLine="720"/>
      </w:pPr>
      <w:r>
        <w:t>The literature is still relevant to today’s society despite being authored in the last century. The literature best explains how family relations can be affected by changes in our lives. Society tends to praise and accord a person the best things in life when they are of benefit. However, when disaster strikes and these people are left unable to provide for themselves, they are left in isolation without any help. The case of Gregor should be studied by students to help better them relate well with others in society</w:t>
      </w:r>
      <w:r w:rsidR="00952A6B">
        <w:t xml:space="preserve"> (</w:t>
      </w:r>
      <w:r w:rsidR="00952A6B" w:rsidRPr="00952A6B">
        <w:t xml:space="preserve">Kafka &amp; </w:t>
      </w:r>
      <w:proofErr w:type="spellStart"/>
      <w:r w:rsidR="00952A6B" w:rsidRPr="00952A6B">
        <w:t>Corngold</w:t>
      </w:r>
      <w:proofErr w:type="spellEnd"/>
      <w:r w:rsidR="00952A6B" w:rsidRPr="00952A6B">
        <w:t>,</w:t>
      </w:r>
      <w:r w:rsidR="00952A6B">
        <w:t xml:space="preserve"> </w:t>
      </w:r>
      <w:r w:rsidR="00952A6B" w:rsidRPr="00952A6B">
        <w:t>1981)</w:t>
      </w:r>
      <w:r>
        <w:t xml:space="preserve">. The novel teaches the need for family members to be united and help one another in the time of need. The novel teaches the importance of planning and investing for the future. Gregor relied on his job to provide for the family. However, the changes in his life left him in a situation that he could not even provide for himself. Besides, the novel cautions society to stop alienating against the people in need. There is a need to show appreciation and care for people who made an impact on ourselves. </w:t>
      </w:r>
    </w:p>
    <w:p w14:paraId="1089DE98" w14:textId="37DF1A25" w:rsidR="00AB2D62" w:rsidRDefault="00AB2D62" w:rsidP="00AB2D62">
      <w:pPr>
        <w:spacing w:line="480" w:lineRule="auto"/>
        <w:ind w:firstLine="720"/>
      </w:pPr>
      <w:r>
        <w:lastRenderedPageBreak/>
        <w:t>The Christian worldview on this issue is that we should show appreciation and care for others. The biblical teachings in Galatians show that we are called to be free and serve others with love</w:t>
      </w:r>
      <w:r w:rsidR="00952A6B">
        <w:t xml:space="preserve"> </w:t>
      </w:r>
      <w:r w:rsidR="00952A6B" w:rsidRPr="00952A6B">
        <w:t>(Galatians 5:13)</w:t>
      </w:r>
      <w:r>
        <w:t>. The teachings show that we should be selfless and treat others the way we should be treated</w:t>
      </w:r>
      <w:r w:rsidR="00952A6B">
        <w:t xml:space="preserve"> </w:t>
      </w:r>
      <w:r w:rsidR="00952A6B" w:rsidRPr="00952A6B">
        <w:t>(Mark 8:35</w:t>
      </w:r>
      <w:r w:rsidR="00952A6B">
        <w:t>)</w:t>
      </w:r>
      <w:r>
        <w:t>. Paul cautions Christians against being selfish in serving others. Christians should not be preoccupied with their activities to a point where they forget to take care of other people. The teachings show that God is interested in how well we serve others</w:t>
      </w:r>
      <w:r w:rsidR="00952A6B">
        <w:t xml:space="preserve"> (</w:t>
      </w:r>
      <w:r w:rsidR="00952A6B" w:rsidRPr="00952A6B">
        <w:t>1 Corinthians 13:3</w:t>
      </w:r>
      <w:r w:rsidR="00952A6B">
        <w:t>)</w:t>
      </w:r>
      <w:r>
        <w:t>. Service to humanity is what matters in Christian life, and this is what Gregor’s family should have done in this case. Jesus gave an example to his disciples on serving others and asked them to continue with the same spirit to be able to transform other people</w:t>
      </w:r>
      <w:r w:rsidR="00952A6B">
        <w:t xml:space="preserve"> (</w:t>
      </w:r>
      <w:r w:rsidR="00952A6B" w:rsidRPr="00952A6B">
        <w:t>John 13:14–15</w:t>
      </w:r>
      <w:r w:rsidR="00952A6B">
        <w:t>)</w:t>
      </w:r>
      <w:r>
        <w:t xml:space="preserve">. The Christian worldview support service to others and avoiding isolating the people in need. </w:t>
      </w:r>
    </w:p>
    <w:p w14:paraId="72212255" w14:textId="77777777" w:rsidR="00AB2D62" w:rsidRDefault="00AB2D62">
      <w:r>
        <w:br w:type="page"/>
      </w:r>
    </w:p>
    <w:p w14:paraId="30DB1C74" w14:textId="63CC7A2F" w:rsidR="00AB2D62" w:rsidRDefault="002838DF" w:rsidP="00AB2D62">
      <w:pPr>
        <w:spacing w:line="480" w:lineRule="auto"/>
        <w:ind w:firstLine="720"/>
        <w:jc w:val="center"/>
      </w:pPr>
      <w:r>
        <w:lastRenderedPageBreak/>
        <w:t>Reference</w:t>
      </w:r>
      <w:bookmarkStart w:id="0" w:name="_GoBack"/>
      <w:bookmarkEnd w:id="0"/>
    </w:p>
    <w:p w14:paraId="58DCFEE1" w14:textId="2B6ACC96" w:rsidR="00AB2D62" w:rsidRDefault="00952A6B" w:rsidP="00AB2D62">
      <w:pPr>
        <w:spacing w:line="480" w:lineRule="auto"/>
      </w:pPr>
      <w:r w:rsidRPr="00952A6B">
        <w:t xml:space="preserve">Kafka, F., &amp; </w:t>
      </w:r>
      <w:proofErr w:type="spellStart"/>
      <w:r w:rsidRPr="00952A6B">
        <w:t>Corngold</w:t>
      </w:r>
      <w:proofErr w:type="spellEnd"/>
      <w:r w:rsidRPr="00952A6B">
        <w:t>, S. (1981). The metamorphosis. Toronto: Bantam Books.</w:t>
      </w:r>
    </w:p>
    <w:p w14:paraId="0455F7CF" w14:textId="77777777" w:rsidR="00D5232B" w:rsidRPr="00AB2D62" w:rsidRDefault="00D5232B" w:rsidP="00AB2D62">
      <w:pPr>
        <w:spacing w:line="480" w:lineRule="auto"/>
      </w:pPr>
    </w:p>
    <w:sectPr w:rsidR="00D5232B" w:rsidRPr="00AB2D62" w:rsidSect="00AB2D6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DAA77B" w14:textId="77777777" w:rsidR="004C2FAD" w:rsidRDefault="004C2FAD" w:rsidP="00AB2D62">
      <w:pPr>
        <w:spacing w:after="0" w:line="240" w:lineRule="auto"/>
      </w:pPr>
      <w:r>
        <w:separator/>
      </w:r>
    </w:p>
  </w:endnote>
  <w:endnote w:type="continuationSeparator" w:id="0">
    <w:p w14:paraId="62AD4745" w14:textId="77777777" w:rsidR="004C2FAD" w:rsidRDefault="004C2FAD" w:rsidP="00AB2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0C49A1" w14:textId="77777777" w:rsidR="009A04C9" w:rsidRDefault="009A04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5690B" w14:textId="77777777" w:rsidR="009A04C9" w:rsidRDefault="009A04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CD24C6" w14:textId="77777777" w:rsidR="009A04C9" w:rsidRDefault="009A04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ADA630" w14:textId="77777777" w:rsidR="004C2FAD" w:rsidRDefault="004C2FAD" w:rsidP="00AB2D62">
      <w:pPr>
        <w:spacing w:after="0" w:line="240" w:lineRule="auto"/>
      </w:pPr>
      <w:r>
        <w:separator/>
      </w:r>
    </w:p>
  </w:footnote>
  <w:footnote w:type="continuationSeparator" w:id="0">
    <w:p w14:paraId="788B259F" w14:textId="77777777" w:rsidR="004C2FAD" w:rsidRDefault="004C2FAD" w:rsidP="00AB2D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4ABBE" w14:textId="77777777" w:rsidR="009A04C9" w:rsidRDefault="009A04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BD2BC3" w14:textId="5F676BD1" w:rsidR="00AB2D62" w:rsidRDefault="00AB2D62">
    <w:pPr>
      <w:pStyle w:val="Header"/>
      <w:jc w:val="right"/>
    </w:pPr>
    <w:r>
      <w:t xml:space="preserve">THE METAMORPHOSIS </w:t>
    </w:r>
    <w:r>
      <w:tab/>
    </w:r>
    <w:r>
      <w:tab/>
    </w:r>
    <w:sdt>
      <w:sdtPr>
        <w:id w:val="4906908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A04C9">
          <w:rPr>
            <w:noProof/>
          </w:rPr>
          <w:t>5</w:t>
        </w:r>
        <w:r>
          <w:rPr>
            <w:noProof/>
          </w:rPr>
          <w:fldChar w:fldCharType="end"/>
        </w:r>
      </w:sdtContent>
    </w:sdt>
  </w:p>
  <w:p w14:paraId="7B6A2E54" w14:textId="77777777" w:rsidR="00AB2D62" w:rsidRDefault="00AB2D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C3837" w14:textId="6DEFB165" w:rsidR="00AB2D62" w:rsidRDefault="00AB2D62">
    <w:pPr>
      <w:pStyle w:val="Header"/>
      <w:jc w:val="right"/>
    </w:pPr>
    <w:r>
      <w:t xml:space="preserve">Running head: THE METAMORPHOSIS </w:t>
    </w:r>
    <w:r>
      <w:tab/>
    </w:r>
    <w:r>
      <w:tab/>
    </w:r>
    <w:sdt>
      <w:sdtPr>
        <w:id w:val="-4457701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A04C9">
          <w:rPr>
            <w:noProof/>
          </w:rPr>
          <w:t>1</w:t>
        </w:r>
        <w:r>
          <w:rPr>
            <w:noProof/>
          </w:rPr>
          <w:fldChar w:fldCharType="end"/>
        </w:r>
      </w:sdtContent>
    </w:sdt>
  </w:p>
  <w:p w14:paraId="62C17751" w14:textId="77777777" w:rsidR="00AB2D62" w:rsidRDefault="00AB2D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37D"/>
    <w:rsid w:val="001D03F7"/>
    <w:rsid w:val="00212CF7"/>
    <w:rsid w:val="002838DF"/>
    <w:rsid w:val="004C2FAD"/>
    <w:rsid w:val="004D5875"/>
    <w:rsid w:val="004F237D"/>
    <w:rsid w:val="00952A6B"/>
    <w:rsid w:val="009A04C9"/>
    <w:rsid w:val="00AB2D62"/>
    <w:rsid w:val="00D5232B"/>
    <w:rsid w:val="00D65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E067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D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D62"/>
  </w:style>
  <w:style w:type="paragraph" w:styleId="Footer">
    <w:name w:val="footer"/>
    <w:basedOn w:val="Normal"/>
    <w:link w:val="FooterChar"/>
    <w:uiPriority w:val="99"/>
    <w:unhideWhenUsed/>
    <w:rsid w:val="00AB2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760</Words>
  <Characters>4332</Characters>
  <Application>Microsoft Office Word</Application>
  <DocSecurity>0</DocSecurity>
  <Lines>36</Lines>
  <Paragraphs>10</Paragraphs>
  <ScaleCrop>false</ScaleCrop>
  <Company/>
  <LinksUpToDate>false</LinksUpToDate>
  <CharactersWithSpaces>5082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2019-06-21T14:22:00Z</dcterms:created>
  <dcterms:modified xsi:type="dcterms:W3CDTF">2019-06-21T14:22:00Z</dcterms:modified>
</cp:coreProperties>
</file>